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Санкт-Петербурге торговля в неположенном месте регулируется ст</w:t>
      </w:r>
      <w:r>
        <w:rPr>
          <w:rFonts w:ascii="TimesNewRomanPSMT" w:hAnsi="TimesNewRomanPSMT" w:cs="TimesNewRomanPSMT"/>
          <w:sz w:val="28"/>
          <w:szCs w:val="28"/>
        </w:rPr>
        <w:t xml:space="preserve">. 44 </w:t>
      </w:r>
      <w:r>
        <w:rPr>
          <w:rFonts w:ascii="TimesNewRomanPSMT" w:hAnsi="TimesNewRomanPSMT" w:cs="TimesNewRomanPSMT"/>
          <w:sz w:val="28"/>
          <w:szCs w:val="28"/>
        </w:rPr>
        <w:t>Закона Санкт-Петербурга № 273-70 «Об административных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правонарушениях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Санкт-Петербурге». Это включает реализацию товаров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земельных участках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или в объектах, не предназначенных для торговли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не включённых в официальные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схемы размещения.</w:t>
      </w: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Размеры штрафов. </w:t>
      </w:r>
      <w:r>
        <w:rPr>
          <w:rFonts w:ascii="TimesNewRomanPSMT" w:hAnsi="TimesNewRomanPSMT" w:cs="TimesNewRomanPSMT"/>
          <w:sz w:val="28"/>
          <w:szCs w:val="28"/>
        </w:rPr>
        <w:t>Административная ответственность предусматривает</w:t>
      </w: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предупреждение или штрафы в зависимости от нарушителя:</w:t>
      </w: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граждане: 4–5 тысяч рублей;</w:t>
      </w: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должностные лица: 5–15 тысяч рублей;</w:t>
      </w: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юридические лица: 50–200 тысяч рублей.</w:t>
      </w: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1 марта 2026 года ответственность расширили на владельцев</w:t>
      </w: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нестационарных торговых объектов (НТО), установленных без договора с</w:t>
      </w: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городом,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вт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о время как ранее штрафы выписывали в основном продавцам.</w:t>
      </w: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ED684D">
        <w:rPr>
          <w:rFonts w:ascii="TimesNewRomanPSMT" w:hAnsi="TimesNewRomanPSMT" w:cs="TimesNewRomanPSMT"/>
          <w:b/>
          <w:sz w:val="28"/>
          <w:szCs w:val="28"/>
        </w:rPr>
        <w:t>Д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ополнительные нарушения.</w:t>
      </w: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Самовольное размещение элементов благоустройства для торговли (п. 1 ст.</w:t>
      </w: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16 Закона Санкт-Петербурга № 273-70) влечёт штрафы:</w:t>
      </w: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граждане: 2–5 тысяч рублей;</w:t>
      </w:r>
    </w:p>
    <w:p w:rsidR="00ED684D" w:rsidRDefault="00ED684D" w:rsidP="00ED68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должностные лица: 10–50 тысяч рублей</w:t>
      </w:r>
    </w:p>
    <w:p w:rsidR="0021712A" w:rsidRDefault="00ED684D" w:rsidP="00ED684D">
      <w:r>
        <w:rPr>
          <w:rFonts w:ascii="TimesNewRomanPSMT" w:hAnsi="TimesNewRomanPSMT" w:cs="TimesNewRomanPSMT"/>
          <w:sz w:val="28"/>
          <w:szCs w:val="28"/>
        </w:rPr>
        <w:t>- юридические лица: 50–200 тысяч рублей.</w:t>
      </w:r>
    </w:p>
    <w:sectPr w:rsidR="0021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EF"/>
    <w:rsid w:val="001601EF"/>
    <w:rsid w:val="0021712A"/>
    <w:rsid w:val="00ED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F406"/>
  <w15:chartTrackingRefBased/>
  <w15:docId w15:val="{5DD8B5FB-1017-4008-AFB6-E86AAA07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2026-04-06T08:22:00Z</dcterms:created>
  <dcterms:modified xsi:type="dcterms:W3CDTF">2026-04-06T08:24:00Z</dcterms:modified>
</cp:coreProperties>
</file>